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E0" w:rsidRPr="001A26E0" w:rsidRDefault="00A212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A26E0">
        <w:rPr>
          <w:rFonts w:ascii="Times New Roman" w:hAnsi="Times New Roman" w:cs="Times New Roman"/>
          <w:sz w:val="24"/>
          <w:szCs w:val="24"/>
        </w:rPr>
        <w:t>23.06.2020 ночью произошел пожар в магазине смешанных товаров в п. Черниговский</w:t>
      </w:r>
      <w:r w:rsidR="001B78C2">
        <w:rPr>
          <w:rFonts w:ascii="Times New Roman" w:hAnsi="Times New Roman" w:cs="Times New Roman"/>
          <w:sz w:val="24"/>
          <w:szCs w:val="24"/>
        </w:rPr>
        <w:t xml:space="preserve">, </w:t>
      </w:r>
      <w:r w:rsidR="002E59CA">
        <w:rPr>
          <w:rFonts w:ascii="Times New Roman" w:hAnsi="Times New Roman" w:cs="Times New Roman"/>
          <w:sz w:val="24"/>
          <w:szCs w:val="24"/>
        </w:rPr>
        <w:t>Ага</w:t>
      </w:r>
      <w:r w:rsidR="001B78C2">
        <w:rPr>
          <w:rFonts w:ascii="Times New Roman" w:hAnsi="Times New Roman" w:cs="Times New Roman"/>
          <w:sz w:val="24"/>
          <w:szCs w:val="24"/>
        </w:rPr>
        <w:t>повского района</w:t>
      </w:r>
      <w:r w:rsidRPr="001A26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65F6" w:rsidRPr="001A26E0" w:rsidRDefault="00A21257">
      <w:pPr>
        <w:rPr>
          <w:rFonts w:ascii="Times New Roman" w:hAnsi="Times New Roman" w:cs="Times New Roman"/>
          <w:sz w:val="24"/>
          <w:szCs w:val="24"/>
        </w:rPr>
      </w:pPr>
      <w:r w:rsidRPr="001A26E0">
        <w:rPr>
          <w:rFonts w:ascii="Times New Roman" w:hAnsi="Times New Roman" w:cs="Times New Roman"/>
          <w:sz w:val="24"/>
          <w:szCs w:val="24"/>
        </w:rPr>
        <w:t>Утром глава</w:t>
      </w:r>
      <w:r w:rsidR="001A26E0" w:rsidRPr="001A26E0">
        <w:rPr>
          <w:rFonts w:ascii="Times New Roman" w:hAnsi="Times New Roman" w:cs="Times New Roman"/>
          <w:sz w:val="24"/>
          <w:szCs w:val="24"/>
        </w:rPr>
        <w:t xml:space="preserve"> Черниговского сельского</w:t>
      </w:r>
      <w:r w:rsidRPr="001A26E0">
        <w:rPr>
          <w:rFonts w:ascii="Times New Roman" w:hAnsi="Times New Roman" w:cs="Times New Roman"/>
          <w:sz w:val="24"/>
          <w:szCs w:val="24"/>
        </w:rPr>
        <w:t xml:space="preserve"> поселения пришла на работу и обнаружила дым из помещения</w:t>
      </w:r>
      <w:r w:rsidR="001A26E0" w:rsidRPr="001A26E0">
        <w:rPr>
          <w:rFonts w:ascii="Times New Roman" w:hAnsi="Times New Roman" w:cs="Times New Roman"/>
          <w:sz w:val="24"/>
          <w:szCs w:val="24"/>
        </w:rPr>
        <w:t xml:space="preserve"> соседнего</w:t>
      </w:r>
      <w:r w:rsidRPr="001A26E0">
        <w:rPr>
          <w:rFonts w:ascii="Times New Roman" w:hAnsi="Times New Roman" w:cs="Times New Roman"/>
          <w:sz w:val="24"/>
          <w:szCs w:val="24"/>
        </w:rPr>
        <w:t xml:space="preserve"> магазина, о чем сразу же сообщила в пожарную охрану и хозяевам магазина. Следов взлома на дверях и окнах не было. Пожарные подъехали к месту вызова, им в это время уже открыли магазин. Внутри помещения были заполнены едким дымом, пожарные подали воду для ликвидации пожара и через некоторое время все было ликвидировано. В результате осмотра места пожара, опроса очевидцев и просмотра видеосъемки было установлено, что очаг пожара находился на стене в месте расположения электрической розетки в которую был подключен удлинитель для </w:t>
      </w:r>
      <w:r w:rsidR="00F865F6" w:rsidRPr="001A26E0">
        <w:rPr>
          <w:rFonts w:ascii="Times New Roman" w:hAnsi="Times New Roman" w:cs="Times New Roman"/>
          <w:sz w:val="24"/>
          <w:szCs w:val="24"/>
        </w:rPr>
        <w:t xml:space="preserve">обеспечения бесперебойной работы нескольких холодильников. При перегрузке электросети произошел аварийный режим работы электропроводки с последующим возгоранием изоляции и горючих предметов расположенных рядом. Электропроводка проложенная в данном помещении не предназначена на нагрузку стольких электроприборов, что и привело к пожару. </w:t>
      </w:r>
    </w:p>
    <w:p w:rsidR="001A26E0" w:rsidRPr="001A26E0" w:rsidRDefault="001A26E0">
      <w:pPr>
        <w:rPr>
          <w:rFonts w:ascii="Times New Roman" w:hAnsi="Times New Roman" w:cs="Times New Roman"/>
          <w:sz w:val="24"/>
          <w:szCs w:val="24"/>
        </w:rPr>
      </w:pPr>
      <w:r w:rsidRPr="001A26E0">
        <w:rPr>
          <w:rFonts w:ascii="Times New Roman" w:hAnsi="Times New Roman" w:cs="Times New Roman"/>
          <w:sz w:val="24"/>
          <w:szCs w:val="24"/>
        </w:rPr>
        <w:t>ОБРАТИТЕ ВНИМАНИЕ!!!</w:t>
      </w:r>
    </w:p>
    <w:p w:rsidR="009C0D7E" w:rsidRPr="001A26E0" w:rsidRDefault="009C0D7E">
      <w:pPr>
        <w:rPr>
          <w:rFonts w:ascii="Times New Roman" w:hAnsi="Times New Roman" w:cs="Times New Roman"/>
          <w:sz w:val="24"/>
          <w:szCs w:val="24"/>
        </w:rPr>
      </w:pPr>
      <w:r w:rsidRPr="001A26E0">
        <w:rPr>
          <w:rFonts w:ascii="Times New Roman" w:hAnsi="Times New Roman" w:cs="Times New Roman"/>
          <w:sz w:val="24"/>
          <w:szCs w:val="24"/>
        </w:rPr>
        <w:t>Тоже</w:t>
      </w:r>
      <w:r w:rsidR="001A26E0" w:rsidRPr="001A26E0">
        <w:rPr>
          <w:rFonts w:ascii="Times New Roman" w:hAnsi="Times New Roman" w:cs="Times New Roman"/>
          <w:sz w:val="24"/>
          <w:szCs w:val="24"/>
        </w:rPr>
        <w:t xml:space="preserve"> зачастую</w:t>
      </w:r>
      <w:r w:rsidRPr="001A26E0">
        <w:rPr>
          <w:rFonts w:ascii="Times New Roman" w:hAnsi="Times New Roman" w:cs="Times New Roman"/>
          <w:sz w:val="24"/>
          <w:szCs w:val="24"/>
        </w:rPr>
        <w:t xml:space="preserve"> происходит в </w:t>
      </w:r>
      <w:r w:rsidR="001A26E0" w:rsidRPr="001A26E0">
        <w:rPr>
          <w:rFonts w:ascii="Times New Roman" w:hAnsi="Times New Roman" w:cs="Times New Roman"/>
          <w:sz w:val="24"/>
          <w:szCs w:val="24"/>
        </w:rPr>
        <w:t xml:space="preserve">частных </w:t>
      </w:r>
      <w:r w:rsidRPr="001A26E0">
        <w:rPr>
          <w:rFonts w:ascii="Times New Roman" w:hAnsi="Times New Roman" w:cs="Times New Roman"/>
          <w:sz w:val="24"/>
          <w:szCs w:val="24"/>
        </w:rPr>
        <w:t>домах</w:t>
      </w:r>
      <w:r w:rsidR="001A26E0" w:rsidRPr="001A26E0">
        <w:rPr>
          <w:rFonts w:ascii="Times New Roman" w:hAnsi="Times New Roman" w:cs="Times New Roman"/>
          <w:sz w:val="24"/>
          <w:szCs w:val="24"/>
        </w:rPr>
        <w:t>, садовых дачах</w:t>
      </w:r>
      <w:r w:rsidRPr="001A26E0">
        <w:rPr>
          <w:rFonts w:ascii="Times New Roman" w:hAnsi="Times New Roman" w:cs="Times New Roman"/>
          <w:sz w:val="24"/>
          <w:szCs w:val="24"/>
        </w:rPr>
        <w:t xml:space="preserve"> и квартир</w:t>
      </w:r>
      <w:r w:rsidR="001A26E0" w:rsidRPr="001A26E0">
        <w:rPr>
          <w:rFonts w:ascii="Times New Roman" w:hAnsi="Times New Roman" w:cs="Times New Roman"/>
          <w:sz w:val="24"/>
          <w:szCs w:val="24"/>
        </w:rPr>
        <w:t>ах.</w:t>
      </w:r>
    </w:p>
    <w:p w:rsidR="00955B8B" w:rsidRPr="001A26E0" w:rsidRDefault="00F865F6" w:rsidP="00F865F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Число электроприборов, используемых в домах или квартирах, увеличивается с каждым годом, увеличивая тем самым нагрузку на бытовую сеть. В большинстве жилых помещений монтаж проводки осуществлялся </w:t>
      </w:r>
      <w:r w:rsidR="001A26E0" w:rsidRPr="001A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момент их постройки много</w:t>
      </w:r>
      <w:r w:rsidRPr="001A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 назад, когда допустимые нагрузки считались по совершенно другим нормам</w:t>
      </w:r>
      <w:r w:rsidR="001A26E0" w:rsidRPr="001A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где и вовсе не просчитывались</w:t>
      </w:r>
      <w:r w:rsidRPr="001A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Соответственно, когда производится подключение мощных потребителей электроэнергии, возникает перегрузка электросети. </w:t>
      </w:r>
    </w:p>
    <w:p w:rsidR="009C0D7E" w:rsidRPr="009C0D7E" w:rsidRDefault="009C0D7E" w:rsidP="009C0D7E">
      <w:pPr>
        <w:shd w:val="clear" w:color="auto" w:fill="FFFFFF"/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0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причины перегрузки электросети</w:t>
      </w:r>
    </w:p>
    <w:p w:rsidR="009C0D7E" w:rsidRPr="009C0D7E" w:rsidRDefault="009C0D7E" w:rsidP="009C0D7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Прежде, чем рассматривать способы защиты домашней электросети от перегрузки, необходимо установить причину ее возникновения. В противном случае предпринятые меры могут оказаться неэффективными. Как показывает практика, чаще всего нештатный режим работы локального участка цепи может быть вызван следующими причинами:</w:t>
      </w:r>
    </w:p>
    <w:p w:rsidR="009C0D7E" w:rsidRPr="009C0D7E" w:rsidRDefault="009C0D7E" w:rsidP="009C0D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Подключение к электросети неисправных бытовых электроприборов.</w:t>
      </w:r>
    </w:p>
    <w:p w:rsidR="009C0D7E" w:rsidRPr="009C0D7E" w:rsidRDefault="009C0D7E" w:rsidP="009C0D7E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Неправильное распределение нагрузки между линиями электрической сети.</w:t>
      </w:r>
    </w:p>
    <w:p w:rsidR="009C0D7E" w:rsidRPr="009C0D7E" w:rsidRDefault="009C0D7E" w:rsidP="009C0D7E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с проводкой (несвоевременная замена, неправильный монтаж, ошибки </w:t>
      </w:r>
      <w:r w:rsidRPr="009C0D7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5" w:tgtFrame="_blank" w:history="1">
        <w:r w:rsidRPr="009C0D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расчетах сечения кабеля</w:t>
        </w:r>
      </w:hyperlink>
      <w:r w:rsidRPr="009C0D7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неправильный выбор номинала автоматических выключателей и т.</w:t>
      </w:r>
      <w:r w:rsidRPr="009C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д.).</w:t>
      </w:r>
    </w:p>
    <w:p w:rsidR="009C0D7E" w:rsidRPr="009C0D7E" w:rsidRDefault="009C0D7E" w:rsidP="009C0D7E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Превышение мощности групп освещения.</w:t>
      </w:r>
    </w:p>
    <w:p w:rsidR="009C0D7E" w:rsidRPr="009C0D7E" w:rsidRDefault="009C0D7E" w:rsidP="009C0D7E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Низкое качество энергоснабжения.</w:t>
      </w:r>
    </w:p>
    <w:p w:rsidR="009C0D7E" w:rsidRPr="009C0D7E" w:rsidRDefault="009C0D7E" w:rsidP="009C0D7E">
      <w:pPr>
        <w:shd w:val="clear" w:color="auto" w:fill="FFFFFF"/>
        <w:spacing w:before="420"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0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последствия</w:t>
      </w:r>
    </w:p>
    <w:p w:rsidR="009C0D7E" w:rsidRPr="009C0D7E" w:rsidRDefault="009C0D7E" w:rsidP="009C0D7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незначительная перегрузка бытовой электросети может создать множество проблем и привести к серьезным последствиям. Перечислим их, чтобы Вы понимали всю серьезность этой проблемы:</w:t>
      </w:r>
    </w:p>
    <w:p w:rsidR="009C0D7E" w:rsidRPr="009C0D7E" w:rsidRDefault="009C0D7E" w:rsidP="009C0D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Нагрев кабеля приводит к повреждению изоляции проводов, что может спровоцировать возникновение коротких замыканий и, как следствие, — пожара.</w:t>
      </w:r>
    </w:p>
    <w:p w:rsidR="009C0D7E" w:rsidRPr="009C0D7E" w:rsidRDefault="009C0D7E" w:rsidP="009C0D7E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Частые аварийные автоматические отключения могут привести к потере данных на компьютерном оборудовании и вызвать сбои в работе электронных устройств.</w:t>
      </w:r>
    </w:p>
    <w:p w:rsidR="009C0D7E" w:rsidRPr="009C0D7E" w:rsidRDefault="009C0D7E" w:rsidP="009C0D7E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Существенное повышение тока вызывает падение напряжения в участке цепи, что отражается на работе практически всех электроприборов.</w:t>
      </w:r>
    </w:p>
    <w:p w:rsidR="009C0D7E" w:rsidRPr="009C0D7E" w:rsidRDefault="009C0D7E" w:rsidP="009C0D7E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далеко не полный список последствий. Как видите, наиболее серьезное из них может привести к тому, что возникнет пожар. Причем, как показывает печальная статистика, при перегрузках чаще всего из-за замыкания возникают возгорания, последствия которых намного серьезней, чем потеря информации из-за отключения автоматов.</w:t>
      </w:r>
    </w:p>
    <w:p w:rsidR="009C0D7E" w:rsidRPr="009C0D7E" w:rsidRDefault="009C0D7E" w:rsidP="009C0D7E">
      <w:pPr>
        <w:shd w:val="clear" w:color="auto" w:fill="FFFFFF"/>
        <w:spacing w:before="420"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0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предотвратить и устранить перегрузки электросети?</w:t>
      </w:r>
    </w:p>
    <w:p w:rsidR="009C0D7E" w:rsidRPr="009C0D7E" w:rsidRDefault="009C0D7E" w:rsidP="009C0D7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какие неприятные последствия происходят, если возникла перегрузка, расскажем о том, как защитить Вашу электросеть. Поскольку перегрузка является следствием, необходимо устранить вызывающие ее причины. Для этого необходимо придерживаться следующих рекомендаций:</w:t>
      </w:r>
    </w:p>
    <w:p w:rsidR="009C0D7E" w:rsidRPr="009C0D7E" w:rsidRDefault="009C0D7E" w:rsidP="009C0D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подключать электрические приборы, работоспособность которых вызывает сомнение.</w:t>
      </w:r>
    </w:p>
    <w:p w:rsidR="009C0D7E" w:rsidRPr="009C0D7E" w:rsidRDefault="009C0D7E" w:rsidP="009C0D7E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распределять нагрузку на бытовую электрическую сеть.</w:t>
      </w:r>
    </w:p>
    <w:p w:rsidR="009C0D7E" w:rsidRPr="009C0D7E" w:rsidRDefault="009C0D7E" w:rsidP="009C0D7E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Серьезно отнестись к расчетам и монтажу электропроводки. Если Вы не имели опыта электромонтажных работ, лучше обратиться к специалистам. Именно проблемная электропроводка наиболее распространенная причина пожара.</w:t>
      </w:r>
    </w:p>
    <w:p w:rsidR="009C0D7E" w:rsidRPr="009C0D7E" w:rsidRDefault="009C0D7E" w:rsidP="009C0D7E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низком качестве электроэнергии установите стабилизатор и реле напряжения на вводе.</w:t>
      </w:r>
    </w:p>
    <w:p w:rsidR="001A26E0" w:rsidRDefault="00E0469F" w:rsidP="001A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монтаж, эксплуатация электрооборудования и электропроводки, своевременный ремонт и замена сохранит Вам жизнь, а также нажитое имущество.</w:t>
      </w:r>
    </w:p>
    <w:p w:rsidR="001A26E0" w:rsidRDefault="001A26E0" w:rsidP="001A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6E0" w:rsidRDefault="001A26E0" w:rsidP="001A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D7E" w:rsidRPr="001A26E0" w:rsidRDefault="001A26E0" w:rsidP="001A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6E0">
        <w:rPr>
          <w:rFonts w:ascii="Times New Roman" w:hAnsi="Times New Roman" w:cs="Times New Roman"/>
          <w:sz w:val="24"/>
          <w:szCs w:val="24"/>
        </w:rPr>
        <w:t xml:space="preserve">Старший дознаватель </w:t>
      </w:r>
      <w:proofErr w:type="spellStart"/>
      <w:r w:rsidRPr="001A26E0"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 w:rsidRPr="001A26E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A26E0">
        <w:rPr>
          <w:rFonts w:ascii="Times New Roman" w:hAnsi="Times New Roman" w:cs="Times New Roman"/>
          <w:sz w:val="24"/>
          <w:szCs w:val="24"/>
        </w:rPr>
        <w:t>Агаповскому</w:t>
      </w:r>
      <w:proofErr w:type="spellEnd"/>
      <w:r w:rsidRPr="001A26E0">
        <w:rPr>
          <w:rFonts w:ascii="Times New Roman" w:hAnsi="Times New Roman" w:cs="Times New Roman"/>
          <w:sz w:val="24"/>
          <w:szCs w:val="24"/>
        </w:rPr>
        <w:t>,</w:t>
      </w:r>
    </w:p>
    <w:p w:rsidR="001A26E0" w:rsidRPr="001A26E0" w:rsidRDefault="001A26E0" w:rsidP="001A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6E0">
        <w:rPr>
          <w:rFonts w:ascii="Times New Roman" w:hAnsi="Times New Roman" w:cs="Times New Roman"/>
          <w:sz w:val="24"/>
          <w:szCs w:val="24"/>
        </w:rPr>
        <w:t xml:space="preserve">Кизильскому и </w:t>
      </w:r>
      <w:proofErr w:type="spellStart"/>
      <w:r w:rsidRPr="001A26E0">
        <w:rPr>
          <w:rFonts w:ascii="Times New Roman" w:hAnsi="Times New Roman" w:cs="Times New Roman"/>
          <w:sz w:val="24"/>
          <w:szCs w:val="24"/>
        </w:rPr>
        <w:t>Нагайбакскому</w:t>
      </w:r>
      <w:proofErr w:type="spellEnd"/>
      <w:r w:rsidRPr="001A26E0">
        <w:rPr>
          <w:rFonts w:ascii="Times New Roman" w:hAnsi="Times New Roman" w:cs="Times New Roman"/>
          <w:sz w:val="24"/>
          <w:szCs w:val="24"/>
        </w:rPr>
        <w:t xml:space="preserve"> районам                                Цирулев А.Ю.</w:t>
      </w:r>
      <w:bookmarkEnd w:id="0"/>
    </w:p>
    <w:sectPr w:rsidR="001A26E0" w:rsidRPr="001A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B15D4"/>
    <w:multiLevelType w:val="multilevel"/>
    <w:tmpl w:val="25C6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D492B"/>
    <w:multiLevelType w:val="multilevel"/>
    <w:tmpl w:val="66F0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C0320"/>
    <w:multiLevelType w:val="multilevel"/>
    <w:tmpl w:val="20BE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FE"/>
    <w:rsid w:val="00013EFE"/>
    <w:rsid w:val="001A26E0"/>
    <w:rsid w:val="001B78C2"/>
    <w:rsid w:val="002E59CA"/>
    <w:rsid w:val="00955B8B"/>
    <w:rsid w:val="009C0D7E"/>
    <w:rsid w:val="00A21257"/>
    <w:rsid w:val="00E0469F"/>
    <w:rsid w:val="00F8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CF9F7-76F9-41FC-9C1C-3F1E03FB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0D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0D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9C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utpp.ru/raschet-secheniya-kabelya-po-moshhnosti-i-tok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шулькуль</dc:creator>
  <cp:keywords/>
  <dc:description/>
  <cp:lastModifiedBy>шулькуль</cp:lastModifiedBy>
  <cp:revision>6</cp:revision>
  <dcterms:created xsi:type="dcterms:W3CDTF">2020-06-29T10:51:00Z</dcterms:created>
  <dcterms:modified xsi:type="dcterms:W3CDTF">2020-06-29T12:08:00Z</dcterms:modified>
</cp:coreProperties>
</file>