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B6" w:rsidRPr="009553B6" w:rsidRDefault="009553B6" w:rsidP="009553B6">
      <w:pPr>
        <w:jc w:val="center"/>
        <w:rPr>
          <w:rFonts w:ascii="Times New Roman" w:hAnsi="Times New Roman" w:cs="Times New Roman"/>
          <w:b/>
        </w:rPr>
      </w:pPr>
      <w:r w:rsidRPr="009553B6">
        <w:rPr>
          <w:rFonts w:ascii="Times New Roman" w:hAnsi="Times New Roman" w:cs="Times New Roman"/>
          <w:b/>
        </w:rPr>
        <w:t>СОВЕТ ДЕПУТАТОВ ЧЕРНИГОВСКОГО СЕЛЬСКОГО ПОСЕЛЕНИЯ</w:t>
      </w:r>
    </w:p>
    <w:p w:rsidR="009553B6" w:rsidRPr="009553B6" w:rsidRDefault="009553B6" w:rsidP="009553B6">
      <w:pPr>
        <w:jc w:val="center"/>
        <w:rPr>
          <w:rFonts w:ascii="Times New Roman" w:hAnsi="Times New Roman" w:cs="Times New Roman"/>
          <w:b/>
        </w:rPr>
      </w:pPr>
      <w:r w:rsidRPr="009553B6">
        <w:rPr>
          <w:rFonts w:ascii="Times New Roman" w:hAnsi="Times New Roman" w:cs="Times New Roman"/>
          <w:b/>
        </w:rPr>
        <w:t xml:space="preserve"> АГАПОВСКОГО МУНИЦИПАЛЬНОГО РАЙОНА</w:t>
      </w:r>
    </w:p>
    <w:p w:rsidR="009553B6" w:rsidRPr="009553B6" w:rsidRDefault="009553B6" w:rsidP="009553B6">
      <w:pPr>
        <w:jc w:val="center"/>
        <w:rPr>
          <w:rFonts w:ascii="Times New Roman" w:hAnsi="Times New Roman" w:cs="Times New Roman"/>
          <w:b/>
        </w:rPr>
      </w:pPr>
      <w:r w:rsidRPr="009553B6">
        <w:rPr>
          <w:rFonts w:ascii="Times New Roman" w:hAnsi="Times New Roman" w:cs="Times New Roman"/>
          <w:b/>
        </w:rPr>
        <w:t>ЧЕЛЯБИНСКОЙ ОБЛАСТИ</w:t>
      </w:r>
    </w:p>
    <w:p w:rsidR="009553B6" w:rsidRPr="009553B6" w:rsidRDefault="009553B6" w:rsidP="009553B6">
      <w:pPr>
        <w:jc w:val="center"/>
        <w:rPr>
          <w:rFonts w:ascii="Times New Roman" w:hAnsi="Times New Roman" w:cs="Times New Roman"/>
        </w:rPr>
      </w:pPr>
      <w:r w:rsidRPr="009553B6">
        <w:rPr>
          <w:rFonts w:ascii="Times New Roman" w:hAnsi="Times New Roman" w:cs="Times New Roman"/>
          <w:b/>
          <w:u w:val="single"/>
        </w:rPr>
        <w:t>______ВОСЬМОЕ ВНЕОЧЕРЕДНОЕ ЗАСЕДАНИЕ ПЯТОГО СОЗЫВА__________</w:t>
      </w:r>
    </w:p>
    <w:p w:rsidR="009553B6" w:rsidRPr="009553B6" w:rsidRDefault="009553B6" w:rsidP="009553B6">
      <w:pPr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 xml:space="preserve">                                                                         РЕШЕНИЕ</w:t>
      </w:r>
    </w:p>
    <w:p w:rsidR="009553B6" w:rsidRPr="009553B6" w:rsidRDefault="009553B6" w:rsidP="009553B6">
      <w:pPr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>от  27.01.2016 г.                                                                                                     № 30</w:t>
      </w:r>
    </w:p>
    <w:p w:rsidR="009553B6" w:rsidRPr="009553B6" w:rsidRDefault="009553B6" w:rsidP="009553B6">
      <w:pPr>
        <w:rPr>
          <w:rFonts w:ascii="Times New Roman" w:hAnsi="Times New Roman" w:cs="Times New Roman"/>
          <w:bCs/>
        </w:rPr>
      </w:pPr>
      <w:r w:rsidRPr="009553B6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 </w:t>
      </w:r>
      <w:r w:rsidRPr="009553B6">
        <w:rPr>
          <w:rFonts w:ascii="Times New Roman" w:hAnsi="Times New Roman" w:cs="Times New Roman"/>
          <w:bCs/>
        </w:rPr>
        <w:t>п</w:t>
      </w:r>
      <w:proofErr w:type="gramStart"/>
      <w:r w:rsidRPr="009553B6">
        <w:rPr>
          <w:rFonts w:ascii="Times New Roman" w:hAnsi="Times New Roman" w:cs="Times New Roman"/>
          <w:bCs/>
        </w:rPr>
        <w:t>.Ч</w:t>
      </w:r>
      <w:proofErr w:type="gramEnd"/>
      <w:r w:rsidRPr="009553B6">
        <w:rPr>
          <w:rFonts w:ascii="Times New Roman" w:hAnsi="Times New Roman" w:cs="Times New Roman"/>
          <w:bCs/>
        </w:rPr>
        <w:t>ерниговский</w:t>
      </w:r>
    </w:p>
    <w:p w:rsidR="009553B6" w:rsidRPr="00A614F0" w:rsidRDefault="009553B6" w:rsidP="009553B6">
      <w:pPr>
        <w:jc w:val="both"/>
        <w:rPr>
          <w:b/>
          <w:bCs/>
        </w:rPr>
      </w:pPr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3B6">
        <w:rPr>
          <w:rFonts w:ascii="Times New Roman" w:hAnsi="Times New Roman" w:cs="Times New Roman"/>
          <w:bCs/>
          <w:sz w:val="28"/>
          <w:szCs w:val="28"/>
        </w:rPr>
        <w:t xml:space="preserve">О принятии части полномочий  </w:t>
      </w:r>
      <w:proofErr w:type="spellStart"/>
      <w:r w:rsidRPr="009553B6">
        <w:rPr>
          <w:rFonts w:ascii="Times New Roman" w:hAnsi="Times New Roman" w:cs="Times New Roman"/>
          <w:bCs/>
          <w:sz w:val="28"/>
          <w:szCs w:val="28"/>
        </w:rPr>
        <w:t>Агаповского</w:t>
      </w:r>
      <w:proofErr w:type="spellEnd"/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3B6">
        <w:rPr>
          <w:rFonts w:ascii="Times New Roman" w:hAnsi="Times New Roman" w:cs="Times New Roman"/>
          <w:bCs/>
          <w:sz w:val="28"/>
          <w:szCs w:val="28"/>
        </w:rPr>
        <w:t>муниципального района местного значения</w:t>
      </w:r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3B6" w:rsidRPr="009553B6" w:rsidRDefault="009553B6" w:rsidP="009553B6">
      <w:pPr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553B6">
        <w:rPr>
          <w:rFonts w:ascii="Times New Roman" w:hAnsi="Times New Roman" w:cs="Times New Roman"/>
          <w:bCs/>
          <w:sz w:val="28"/>
          <w:szCs w:val="28"/>
        </w:rPr>
        <w:t xml:space="preserve">На основании  статьи 14 Федерального закона от 06.10.2003г. № 131-ФЗ «Об общих принципах организации местного самоуправления в Российской Федерации», на основании решения Собрания депутатов </w:t>
      </w:r>
      <w:proofErr w:type="spellStart"/>
      <w:r w:rsidRPr="009553B6">
        <w:rPr>
          <w:rFonts w:ascii="Times New Roman" w:hAnsi="Times New Roman" w:cs="Times New Roman"/>
          <w:bCs/>
          <w:sz w:val="28"/>
          <w:szCs w:val="28"/>
        </w:rPr>
        <w:t>Агаповского</w:t>
      </w:r>
      <w:proofErr w:type="spellEnd"/>
      <w:r w:rsidRPr="009553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04.02.2015г № 606 </w:t>
      </w:r>
      <w:r w:rsidRPr="009553B6">
        <w:rPr>
          <w:rFonts w:ascii="Times New Roman" w:hAnsi="Times New Roman" w:cs="Times New Roman"/>
          <w:sz w:val="28"/>
          <w:szCs w:val="28"/>
        </w:rPr>
        <w:t xml:space="preserve">«Об утверждении Порядка заключения соглашений о передаче отдельных полномочий по решению вопросов местного значения между органом местного самоуправления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 и органами местного самоуправления сельских поселений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муниципального района», решения Собрания депутатов от 20.01.2016 года № 66 «О передаче части полномочий сельским поселениям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3B6">
        <w:rPr>
          <w:rFonts w:ascii="Times New Roman" w:hAnsi="Times New Roman" w:cs="Times New Roman"/>
          <w:bCs/>
          <w:sz w:val="28"/>
          <w:szCs w:val="28"/>
        </w:rPr>
        <w:t>в связи с  вступлением в законную силу Федерального закона от 27.05.2014г. № 136-ФЗ «О  внесении изменений в статью 26.3 Федерального закона  «Об общих принципах организации законодательных (представительных) и                               исполнительных органов государственной власти субъектов Российской Федерации»</w:t>
      </w:r>
      <w:r w:rsidRPr="009553B6">
        <w:rPr>
          <w:rFonts w:ascii="Times New Roman" w:hAnsi="Times New Roman" w:cs="Times New Roman"/>
          <w:bCs/>
          <w:sz w:val="28"/>
          <w:szCs w:val="28"/>
        </w:rPr>
        <w:tab/>
      </w:r>
    </w:p>
    <w:p w:rsidR="009553B6" w:rsidRPr="009553B6" w:rsidRDefault="009553B6" w:rsidP="009553B6">
      <w:pPr>
        <w:tabs>
          <w:tab w:val="left" w:pos="3180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       Совет  депутатов Черниговского сельского поселения  РЕШАЕТ: </w:t>
      </w:r>
    </w:p>
    <w:p w:rsidR="009553B6" w:rsidRPr="009553B6" w:rsidRDefault="009553B6" w:rsidP="009553B6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 xml:space="preserve">Принять следующие полномочия </w:t>
      </w:r>
      <w:proofErr w:type="spellStart"/>
      <w:r w:rsidRPr="009553B6">
        <w:rPr>
          <w:rFonts w:ascii="Times New Roman" w:hAnsi="Times New Roman" w:cs="Times New Roman"/>
          <w:szCs w:val="28"/>
        </w:rPr>
        <w:t>Агаповского</w:t>
      </w:r>
      <w:proofErr w:type="spellEnd"/>
      <w:r w:rsidRPr="009553B6">
        <w:rPr>
          <w:rFonts w:ascii="Times New Roman" w:hAnsi="Times New Roman" w:cs="Times New Roman"/>
          <w:szCs w:val="28"/>
        </w:rPr>
        <w:t xml:space="preserve"> муниципального района:</w:t>
      </w:r>
    </w:p>
    <w:p w:rsidR="009553B6" w:rsidRPr="009553B6" w:rsidRDefault="009553B6" w:rsidP="009553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</w:r>
      <w:r w:rsidRPr="00955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9553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553B6">
        <w:rPr>
          <w:rFonts w:ascii="Times New Roman" w:hAnsi="Times New Roman" w:cs="Times New Roman"/>
          <w:sz w:val="28"/>
          <w:szCs w:val="28"/>
        </w:rPr>
        <w:t xml:space="preserve">1) организация в границах поселения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9553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в </w:t>
      </w:r>
      <w:r w:rsidRPr="009553B6">
        <w:rPr>
          <w:rFonts w:ascii="Times New Roman" w:hAnsi="Times New Roman" w:cs="Times New Roman"/>
          <w:sz w:val="28"/>
          <w:szCs w:val="28"/>
        </w:rPr>
        <w:lastRenderedPageBreak/>
        <w:t>пределах полномочий, установленных законодательством Российской Федерации (пункт 4 ст.14) в части:</w:t>
      </w:r>
    </w:p>
    <w:p w:rsidR="009553B6" w:rsidRPr="009553B6" w:rsidRDefault="009553B6" w:rsidP="009553B6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>- организации обеспечения надежного тепло-, водоснабжения и водоотведения потребителей на территории поселения;</w:t>
      </w: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>-  рассмотрения обращений потребителей по вопросам надежности тепло-, водоснабжения и водоотведения в порядке, установленном правилами организации теплоснабжения, утвержденными Правительством Российской Федерации;</w:t>
      </w: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 xml:space="preserve">-  выполнения требований, 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инфраструктуры к работе в </w:t>
      </w:r>
      <w:proofErr w:type="spellStart"/>
      <w:proofErr w:type="gramStart"/>
      <w:r w:rsidRPr="009553B6">
        <w:rPr>
          <w:color w:val="000000"/>
          <w:sz w:val="28"/>
          <w:szCs w:val="28"/>
        </w:rPr>
        <w:t>осенне</w:t>
      </w:r>
      <w:proofErr w:type="spellEnd"/>
      <w:r w:rsidRPr="009553B6">
        <w:rPr>
          <w:color w:val="000000"/>
          <w:sz w:val="28"/>
          <w:szCs w:val="28"/>
        </w:rPr>
        <w:t xml:space="preserve"> — зимний</w:t>
      </w:r>
      <w:proofErr w:type="gramEnd"/>
      <w:r w:rsidRPr="009553B6">
        <w:rPr>
          <w:color w:val="000000"/>
          <w:sz w:val="28"/>
          <w:szCs w:val="28"/>
        </w:rPr>
        <w:t xml:space="preserve"> период;</w:t>
      </w: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>-  согласования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9553B6" w:rsidRPr="009553B6" w:rsidRDefault="009553B6" w:rsidP="009553B6">
      <w:pPr>
        <w:pStyle w:val="a4"/>
        <w:contextualSpacing/>
        <w:jc w:val="both"/>
        <w:rPr>
          <w:color w:val="000000"/>
          <w:sz w:val="28"/>
          <w:szCs w:val="28"/>
        </w:rPr>
      </w:pPr>
      <w:r w:rsidRPr="009553B6">
        <w:rPr>
          <w:color w:val="000000"/>
          <w:sz w:val="28"/>
          <w:szCs w:val="28"/>
        </w:rPr>
        <w:t>-  утверждения схем теплоснабжения, водоснабжения и водоотведения на территории поселения;</w:t>
      </w: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>-  заключения с организациями коммунального комплекса договоров в целях развития систем коммунальной инфраструктуры;</w:t>
      </w: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color w:val="000000"/>
          <w:sz w:val="28"/>
          <w:szCs w:val="28"/>
        </w:rPr>
        <w:t>-  организации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9553B6" w:rsidRPr="009553B6" w:rsidRDefault="009553B6" w:rsidP="009553B6">
      <w:pPr>
        <w:pStyle w:val="a4"/>
        <w:contextualSpacing/>
        <w:jc w:val="both"/>
        <w:rPr>
          <w:color w:val="000000"/>
          <w:sz w:val="28"/>
          <w:szCs w:val="28"/>
        </w:rPr>
      </w:pPr>
      <w:r w:rsidRPr="009553B6">
        <w:rPr>
          <w:color w:val="000000"/>
          <w:sz w:val="28"/>
          <w:szCs w:val="28"/>
        </w:rPr>
        <w:t>-  распоряжения муниципальным имуществом, предназначенным для предоставления услуг тепло-, водоснабжения населения, водоотведения на территории поселения в пределах своих полномочий;</w:t>
      </w:r>
    </w:p>
    <w:p w:rsidR="009553B6" w:rsidRPr="009553B6" w:rsidRDefault="009553B6" w:rsidP="009553B6">
      <w:pPr>
        <w:pStyle w:val="a4"/>
        <w:contextualSpacing/>
        <w:jc w:val="both"/>
        <w:rPr>
          <w:color w:val="000000"/>
          <w:sz w:val="28"/>
          <w:szCs w:val="28"/>
        </w:rPr>
      </w:pPr>
    </w:p>
    <w:p w:rsidR="009553B6" w:rsidRPr="009553B6" w:rsidRDefault="009553B6" w:rsidP="009553B6">
      <w:pPr>
        <w:pStyle w:val="a4"/>
        <w:contextualSpacing/>
        <w:jc w:val="both"/>
        <w:rPr>
          <w:sz w:val="28"/>
          <w:szCs w:val="28"/>
        </w:rPr>
      </w:pPr>
      <w:r w:rsidRPr="009553B6">
        <w:rPr>
          <w:sz w:val="28"/>
          <w:szCs w:val="28"/>
        </w:rPr>
        <w:tab/>
        <w:t xml:space="preserve"> 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9553B6">
          <w:rPr>
            <w:sz w:val="28"/>
            <w:szCs w:val="28"/>
          </w:rPr>
          <w:t>законодательством</w:t>
        </w:r>
      </w:hyperlink>
      <w:r w:rsidRPr="009553B6">
        <w:rPr>
          <w:sz w:val="28"/>
          <w:szCs w:val="28"/>
        </w:rPr>
        <w:t xml:space="preserve"> (пункт 6 ст.14) в части: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bCs/>
          <w:szCs w:val="28"/>
        </w:rPr>
        <w:t>-</w:t>
      </w:r>
      <w:r w:rsidRPr="009553B6">
        <w:rPr>
          <w:rFonts w:ascii="Times New Roman" w:hAnsi="Times New Roman" w:cs="Times New Roman"/>
          <w:szCs w:val="28"/>
        </w:rPr>
        <w:t>ведения реестра протоколов жилищной комиссии;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>- учета муниципального жилищного фонда;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 xml:space="preserve">- предоставления в установленном </w:t>
      </w:r>
      <w:hyperlink r:id="rId6" w:history="1">
        <w:r w:rsidRPr="009553B6">
          <w:rPr>
            <w:rFonts w:ascii="Times New Roman" w:hAnsi="Times New Roman" w:cs="Times New Roman"/>
            <w:szCs w:val="28"/>
            <w:u w:val="single"/>
          </w:rPr>
          <w:t>порядке</w:t>
        </w:r>
      </w:hyperlink>
      <w:r w:rsidRPr="009553B6">
        <w:rPr>
          <w:rFonts w:ascii="Times New Roman" w:hAnsi="Times New Roman" w:cs="Times New Roman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szCs w:val="28"/>
        </w:rPr>
      </w:pPr>
      <w:r w:rsidRPr="009553B6">
        <w:rPr>
          <w:rFonts w:ascii="Times New Roman" w:hAnsi="Times New Roman" w:cs="Times New Roman"/>
          <w:szCs w:val="28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9553B6">
        <w:rPr>
          <w:rFonts w:ascii="Times New Roman" w:hAnsi="Times New Roman" w:cs="Times New Roman"/>
          <w:color w:val="000000"/>
          <w:szCs w:val="28"/>
        </w:rPr>
        <w:t>- осуществления муниципального жилищного контроля;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9553B6">
        <w:rPr>
          <w:rFonts w:ascii="Times New Roman" w:hAnsi="Times New Roman" w:cs="Times New Roman"/>
          <w:color w:val="000000"/>
          <w:szCs w:val="28"/>
        </w:rPr>
        <w:t>-снятия граждан с учета в качестве нуждающихся в жилых помещениях;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9553B6">
        <w:rPr>
          <w:rFonts w:ascii="Times New Roman" w:hAnsi="Times New Roman" w:cs="Times New Roman"/>
          <w:color w:val="000000"/>
          <w:szCs w:val="28"/>
        </w:rPr>
        <w:lastRenderedPageBreak/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9553B6">
        <w:rPr>
          <w:rFonts w:ascii="Times New Roman" w:hAnsi="Times New Roman" w:cs="Times New Roman"/>
          <w:color w:val="000000"/>
          <w:szCs w:val="28"/>
        </w:rPr>
        <w:t>-разработки проектов нормативных правовых актов связанных с реализацией вопроса о принятии и снятии с учета граждан, нуждающихся в жилых помещениях.</w:t>
      </w:r>
    </w:p>
    <w:p w:rsidR="009553B6" w:rsidRPr="009553B6" w:rsidRDefault="009553B6" w:rsidP="009553B6">
      <w:pPr>
        <w:pStyle w:val="a5"/>
        <w:rPr>
          <w:rFonts w:ascii="Times New Roman" w:hAnsi="Times New Roman" w:cs="Times New Roman"/>
          <w:szCs w:val="28"/>
        </w:rPr>
      </w:pPr>
    </w:p>
    <w:p w:rsidR="009553B6" w:rsidRPr="009553B6" w:rsidRDefault="009553B6" w:rsidP="009553B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  <w:t>3) участие в предупреждении и ликвидации последствий чрезвычайных ситуаций в границах поселения (пункт 8 ст.14) в части:</w:t>
      </w:r>
    </w:p>
    <w:p w:rsidR="009553B6" w:rsidRPr="009553B6" w:rsidRDefault="009553B6" w:rsidP="009553B6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53B6">
        <w:rPr>
          <w:sz w:val="28"/>
          <w:szCs w:val="28"/>
        </w:rPr>
        <w:t>- создания Комиссии по предупреждению и ликвидации чрезвычайных ситуаций и обеспечению пожарной безопасности, утверждения ее состава и положения о ней.</w:t>
      </w:r>
    </w:p>
    <w:p w:rsidR="009553B6" w:rsidRPr="009553B6" w:rsidRDefault="009553B6" w:rsidP="009553B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  <w:t>4) организация сбора и вывоза бытовых отходов и мусора (пункт 18 ст.14) в части: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553B6">
        <w:rPr>
          <w:rFonts w:ascii="Times New Roman" w:hAnsi="Times New Roman" w:cs="Times New Roman"/>
          <w:color w:val="000000"/>
          <w:sz w:val="28"/>
          <w:szCs w:val="28"/>
        </w:rPr>
        <w:t>принятия мер по ликвидации несанкционированных свалок бытовых отходов;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>-осуществления функции по размещению муниципальных заказов на оказание услуг для муниципальных нужд по организации и вывозу мусора.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9553B6">
        <w:rPr>
          <w:rFonts w:ascii="Times New Roman" w:hAnsi="Times New Roman" w:cs="Times New Roman"/>
          <w:sz w:val="28"/>
          <w:szCs w:val="28"/>
        </w:rPr>
        <w:tab/>
        <w:t>5) организация ритуальных услуг и содержание мест захоронения (пункт 22 ст.14) в части: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>- определения требований к качеству гарантируемых услуг, оказываемых при погребении на безвозмездной основе, а также их стоимости;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>- определения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>- определения размера бесплатно предоставляемого земельного участка для размещения места погребения и его предоставление;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>- приостановления или прекращения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9553B6" w:rsidRPr="009553B6" w:rsidRDefault="009553B6" w:rsidP="009553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определения порядка деятельности, создание и содержание общественных кладбищ, а также </w:t>
      </w:r>
      <w:proofErr w:type="spellStart"/>
      <w:r w:rsidRPr="009553B6">
        <w:rPr>
          <w:rFonts w:ascii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9553B6">
        <w:rPr>
          <w:rFonts w:ascii="Times New Roman" w:hAnsi="Times New Roman" w:cs="Times New Roman"/>
          <w:color w:val="000000"/>
          <w:sz w:val="28"/>
          <w:szCs w:val="28"/>
        </w:rPr>
        <w:t>, воинских, военных мемориальных кладбищ при их нахождении в ведении органов местного самоуправления.</w:t>
      </w:r>
    </w:p>
    <w:p w:rsidR="009553B6" w:rsidRPr="009553B6" w:rsidRDefault="009553B6" w:rsidP="009553B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  <w:t xml:space="preserve">6) организация и осуществление мероприятий по территориальной обороне и гражданской обороне, защите населения и территории поселения </w:t>
      </w:r>
      <w:r w:rsidRPr="009553B6">
        <w:rPr>
          <w:rFonts w:ascii="Times New Roman" w:hAnsi="Times New Roman" w:cs="Times New Roman"/>
          <w:sz w:val="28"/>
          <w:szCs w:val="28"/>
        </w:rPr>
        <w:lastRenderedPageBreak/>
        <w:t>от чрезвычайных ситуаций природного и техногенного характера (пункт 23 ст.14) в части:</w:t>
      </w:r>
    </w:p>
    <w:p w:rsidR="009553B6" w:rsidRPr="009553B6" w:rsidRDefault="009553B6" w:rsidP="009553B6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B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553B6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мероприятий по гражданской обороне, разработку и реализацию планов гражданской обороны и защиты населения.</w:t>
      </w:r>
    </w:p>
    <w:p w:rsidR="009553B6" w:rsidRPr="009553B6" w:rsidRDefault="009553B6" w:rsidP="009553B6">
      <w:pPr>
        <w:tabs>
          <w:tab w:val="left" w:pos="709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ab/>
        <w:t>5. Настоящее решение опубликовать на официальном сайте администрации Черниговского сельского поселения.</w:t>
      </w:r>
    </w:p>
    <w:p w:rsidR="009553B6" w:rsidRPr="009553B6" w:rsidRDefault="009553B6" w:rsidP="009553B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со дня подписания.</w:t>
      </w:r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3B6" w:rsidRPr="009553B6" w:rsidRDefault="009553B6" w:rsidP="009553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3B6">
        <w:rPr>
          <w:rFonts w:ascii="Times New Roman" w:hAnsi="Times New Roman" w:cs="Times New Roman"/>
          <w:bCs/>
          <w:sz w:val="28"/>
          <w:szCs w:val="28"/>
        </w:rPr>
        <w:t xml:space="preserve">Глава Черниговского сельского поселения                              </w:t>
      </w:r>
      <w:proofErr w:type="spellStart"/>
      <w:r w:rsidRPr="009553B6">
        <w:rPr>
          <w:rFonts w:ascii="Times New Roman" w:hAnsi="Times New Roman" w:cs="Times New Roman"/>
          <w:bCs/>
          <w:sz w:val="28"/>
          <w:szCs w:val="28"/>
        </w:rPr>
        <w:t>И.А.Сибилёва</w:t>
      </w:r>
      <w:proofErr w:type="spellEnd"/>
    </w:p>
    <w:p w:rsidR="009553B6" w:rsidRPr="00BB2F9C" w:rsidRDefault="009553B6" w:rsidP="009553B6">
      <w:pPr>
        <w:jc w:val="both"/>
        <w:rPr>
          <w:bCs/>
          <w:sz w:val="20"/>
          <w:szCs w:val="20"/>
        </w:rPr>
      </w:pPr>
      <w:r w:rsidRPr="00BB2F9C">
        <w:rPr>
          <w:bCs/>
          <w:sz w:val="20"/>
          <w:szCs w:val="20"/>
        </w:rPr>
        <w:t>Исполнитель:</w:t>
      </w:r>
    </w:p>
    <w:p w:rsidR="009553B6" w:rsidRDefault="009553B6" w:rsidP="009553B6">
      <w:pPr>
        <w:jc w:val="both"/>
        <w:rPr>
          <w:bCs/>
          <w:sz w:val="20"/>
          <w:szCs w:val="20"/>
        </w:rPr>
      </w:pPr>
      <w:proofErr w:type="spellStart"/>
      <w:r w:rsidRPr="00BB2F9C">
        <w:rPr>
          <w:bCs/>
          <w:sz w:val="20"/>
          <w:szCs w:val="20"/>
        </w:rPr>
        <w:t>Озолниекс</w:t>
      </w:r>
      <w:proofErr w:type="spellEnd"/>
      <w:r w:rsidRPr="00BB2F9C">
        <w:rPr>
          <w:bCs/>
          <w:sz w:val="20"/>
          <w:szCs w:val="20"/>
        </w:rPr>
        <w:t xml:space="preserve"> Т.В.</w:t>
      </w:r>
    </w:p>
    <w:p w:rsidR="009553B6" w:rsidRDefault="009553B6" w:rsidP="009553B6">
      <w:pPr>
        <w:jc w:val="both"/>
        <w:rPr>
          <w:bCs/>
          <w:sz w:val="20"/>
          <w:szCs w:val="20"/>
        </w:rPr>
      </w:pPr>
    </w:p>
    <w:p w:rsidR="009553B6" w:rsidRDefault="009553B6" w:rsidP="009553B6">
      <w:pPr>
        <w:jc w:val="both"/>
        <w:rPr>
          <w:bCs/>
          <w:sz w:val="20"/>
          <w:szCs w:val="20"/>
        </w:rPr>
      </w:pPr>
    </w:p>
    <w:p w:rsidR="009553B6" w:rsidRDefault="009553B6" w:rsidP="009553B6">
      <w:pPr>
        <w:jc w:val="both"/>
        <w:rPr>
          <w:bCs/>
          <w:sz w:val="20"/>
          <w:szCs w:val="20"/>
        </w:rPr>
      </w:pPr>
    </w:p>
    <w:p w:rsidR="009553B6" w:rsidRDefault="009553B6" w:rsidP="009553B6">
      <w:pPr>
        <w:jc w:val="both"/>
        <w:rPr>
          <w:bCs/>
          <w:sz w:val="20"/>
          <w:szCs w:val="20"/>
        </w:rPr>
      </w:pPr>
    </w:p>
    <w:p w:rsidR="009553B6" w:rsidRDefault="009553B6" w:rsidP="009553B6">
      <w:pPr>
        <w:jc w:val="both"/>
        <w:rPr>
          <w:bCs/>
          <w:sz w:val="20"/>
          <w:szCs w:val="20"/>
        </w:rPr>
      </w:pPr>
    </w:p>
    <w:p w:rsidR="00460B4A" w:rsidRDefault="00460B4A"/>
    <w:sectPr w:rsidR="004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7C1"/>
    <w:multiLevelType w:val="hybridMultilevel"/>
    <w:tmpl w:val="247642F4"/>
    <w:lvl w:ilvl="0" w:tplc="44DE7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3B6"/>
    <w:rsid w:val="00460B4A"/>
    <w:rsid w:val="0095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B6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8"/>
      <w:szCs w:val="20"/>
    </w:rPr>
  </w:style>
  <w:style w:type="paragraph" w:styleId="a4">
    <w:name w:val="Normal (Web)"/>
    <w:basedOn w:val="a"/>
    <w:uiPriority w:val="99"/>
    <w:unhideWhenUsed/>
    <w:rsid w:val="0095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95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53B6"/>
    <w:pPr>
      <w:spacing w:after="0" w:line="240" w:lineRule="auto"/>
    </w:pPr>
    <w:rPr>
      <w:rFonts w:ascii="Courier New" w:eastAsia="Times New Roman" w:hAnsi="Courier New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71D798D9E0906918BD426D582205D661E15858128F95962BB987C2E1B4105380208FB4F77C69F159F" TargetMode="External"/><Relationship Id="rId5" Type="http://schemas.openxmlformats.org/officeDocument/2006/relationships/hyperlink" Target="consultantplus://offline/ref=4B223EEC0F15D62D44CBD363A252BA792BA31BF9243EB37326D71DAC2FB405C502DFF80B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5830</Characters>
  <Application>Microsoft Office Word</Application>
  <DocSecurity>0</DocSecurity>
  <Lines>48</Lines>
  <Paragraphs>13</Paragraphs>
  <ScaleCrop>false</ScaleCrop>
  <Company>X-Team Group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2016-02-17T09:58:00Z</dcterms:created>
  <dcterms:modified xsi:type="dcterms:W3CDTF">2016-02-17T10:00:00Z</dcterms:modified>
</cp:coreProperties>
</file>